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FAF9" w14:textId="3B48F48E" w:rsidR="00E209CF" w:rsidRPr="00E209CF" w:rsidRDefault="00E209CF" w:rsidP="00E209CF">
      <w:pPr>
        <w:shd w:val="clear" w:color="auto" w:fill="FFFFFF"/>
        <w:spacing w:after="120" w:line="264" w:lineRule="atLeast"/>
        <w:textAlignment w:val="baseline"/>
        <w:outlineLvl w:val="2"/>
        <w:rPr>
          <w:rFonts w:ascii="Open Sans" w:eastAsia="Times New Roman" w:hAnsi="Open Sans" w:cs="Open Sans"/>
          <w:b/>
          <w:bCs/>
          <w:color w:val="222222"/>
          <w:kern w:val="0"/>
          <w:sz w:val="30"/>
          <w:szCs w:val="30"/>
          <w:lang w:val="nl-NL"/>
          <w14:ligatures w14:val="none"/>
        </w:rPr>
      </w:pPr>
      <w:r w:rsidRPr="00E209CF">
        <w:rPr>
          <w:rFonts w:ascii="Open Sans" w:eastAsia="Times New Roman" w:hAnsi="Open Sans" w:cs="Open Sans"/>
          <w:b/>
          <w:bCs/>
          <w:color w:val="222222"/>
          <w:kern w:val="0"/>
          <w:sz w:val="30"/>
          <w:szCs w:val="30"/>
          <w:lang w:val="nl-NL"/>
          <w14:ligatures w14:val="none"/>
        </w:rPr>
        <w:t>Certificaten Arbodienstverlening</w:t>
      </w:r>
      <w:r>
        <w:rPr>
          <w:rFonts w:ascii="Open Sans" w:eastAsia="Times New Roman" w:hAnsi="Open Sans" w:cs="Open Sans"/>
          <w:b/>
          <w:bCs/>
          <w:color w:val="222222"/>
          <w:kern w:val="0"/>
          <w:sz w:val="30"/>
          <w:szCs w:val="30"/>
          <w:lang w:val="nl-NL"/>
          <w14:ligatures w14:val="none"/>
        </w:rPr>
        <w:t>;</w:t>
      </w:r>
      <w:r w:rsidRPr="00E209CF">
        <w:rPr>
          <w:rFonts w:ascii="Open Sans" w:eastAsia="Times New Roman" w:hAnsi="Open Sans" w:cs="Open Sans"/>
          <w:b/>
          <w:bCs/>
          <w:color w:val="222222"/>
          <w:kern w:val="0"/>
          <w:sz w:val="30"/>
          <w:szCs w:val="30"/>
          <w:lang w:val="nl-NL"/>
          <w14:ligatures w14:val="none"/>
        </w:rPr>
        <w:t xml:space="preserve"> ISO9001</w:t>
      </w:r>
    </w:p>
    <w:p w14:paraId="5C4BDC60" w14:textId="77777777" w:rsidR="00E209CF" w:rsidRPr="00E209CF" w:rsidRDefault="00E209CF" w:rsidP="00E209CF">
      <w:pPr>
        <w:shd w:val="clear" w:color="auto" w:fill="FFFFFF"/>
        <w:spacing w:after="0" w:line="240" w:lineRule="auto"/>
        <w:textAlignment w:val="baseline"/>
        <w:rPr>
          <w:rFonts w:ascii="Open Sans" w:eastAsia="Times New Roman" w:hAnsi="Open Sans" w:cs="Open Sans"/>
          <w:color w:val="666666"/>
          <w:kern w:val="0"/>
          <w:sz w:val="27"/>
          <w:szCs w:val="27"/>
          <w:lang w:val="nl-NL"/>
          <w14:ligatures w14:val="none"/>
        </w:rPr>
      </w:pPr>
      <w:r w:rsidRPr="00E209CF">
        <w:rPr>
          <w:rFonts w:ascii="inherit" w:eastAsia="Times New Roman" w:hAnsi="inherit" w:cs="Open Sans"/>
          <w:b/>
          <w:bCs/>
          <w:color w:val="2F5BAD"/>
          <w:kern w:val="0"/>
          <w:sz w:val="27"/>
          <w:szCs w:val="27"/>
          <w:bdr w:val="none" w:sz="0" w:space="0" w:color="auto" w:frame="1"/>
          <w:lang w:val="nl-NL"/>
          <w14:ligatures w14:val="none"/>
        </w:rPr>
        <w:t>Certificeringen</w:t>
      </w:r>
    </w:p>
    <w:p w14:paraId="6552385F" w14:textId="5344C788" w:rsidR="00E209CF" w:rsidRPr="00E209CF" w:rsidRDefault="00E209CF" w:rsidP="00E209CF">
      <w:pPr>
        <w:shd w:val="clear" w:color="auto" w:fill="FFFFFF"/>
        <w:spacing w:after="0" w:line="240" w:lineRule="auto"/>
        <w:textAlignment w:val="baseline"/>
        <w:rPr>
          <w:rFonts w:ascii="Open Sans" w:eastAsia="Times New Roman" w:hAnsi="Open Sans" w:cs="Open Sans"/>
          <w:color w:val="666666"/>
          <w:kern w:val="0"/>
          <w:sz w:val="27"/>
          <w:szCs w:val="27"/>
          <w:lang w:val="nl-NL"/>
          <w14:ligatures w14:val="none"/>
        </w:rPr>
      </w:pPr>
      <w:r w:rsidRPr="00E209CF">
        <w:rPr>
          <w:rFonts w:ascii="Open Sans" w:eastAsia="Times New Roman" w:hAnsi="Open Sans" w:cs="Open Sans"/>
          <w:color w:val="666666"/>
          <w:kern w:val="0"/>
          <w:sz w:val="27"/>
          <w:szCs w:val="27"/>
          <w:lang w:val="nl-NL"/>
          <w14:ligatures w14:val="none"/>
        </w:rPr>
        <w:t xml:space="preserve">Salude is gecertificeerd voor de gehele organisatie; </w:t>
      </w:r>
      <w:proofErr w:type="spellStart"/>
      <w:r w:rsidRPr="00E209CF">
        <w:rPr>
          <w:rFonts w:ascii="Open Sans" w:eastAsia="Times New Roman" w:hAnsi="Open Sans" w:cs="Open Sans"/>
          <w:color w:val="666666"/>
          <w:kern w:val="0"/>
          <w:sz w:val="27"/>
          <w:szCs w:val="27"/>
          <w:lang w:val="nl-NL"/>
          <w14:ligatures w14:val="none"/>
        </w:rPr>
        <w:t>arbodiensverlening</w:t>
      </w:r>
      <w:proofErr w:type="spellEnd"/>
      <w:r w:rsidRPr="00E209CF">
        <w:rPr>
          <w:rFonts w:ascii="Open Sans" w:eastAsia="Times New Roman" w:hAnsi="Open Sans" w:cs="Open Sans"/>
          <w:color w:val="666666"/>
          <w:kern w:val="0"/>
          <w:sz w:val="27"/>
          <w:szCs w:val="27"/>
          <w:lang w:val="nl-NL"/>
          <w14:ligatures w14:val="none"/>
        </w:rPr>
        <w:t xml:space="preserve">, medische advisering Participatiewet, WMO en de daaraan gelinieerde diensten. Onderdeel hiervan zijn de ISO27001 en de NEN7510. Wij zijn één van de eerste bedrijven die de verzwaarde certificeringstrajecten met succes doorlopen hebben. Mocht je een vraag hebben, </w:t>
      </w:r>
      <w:r>
        <w:rPr>
          <w:rFonts w:ascii="Open Sans" w:eastAsia="Times New Roman" w:hAnsi="Open Sans" w:cs="Open Sans"/>
          <w:color w:val="666666"/>
          <w:kern w:val="0"/>
          <w:sz w:val="27"/>
          <w:szCs w:val="27"/>
          <w:lang w:val="nl-NL"/>
          <w14:ligatures w14:val="none"/>
        </w:rPr>
        <w:t>of inzage krijgen in de certificaten, neem gerust contact met ons op via het contact formulier.</w:t>
      </w:r>
    </w:p>
    <w:p w14:paraId="1E498B20" w14:textId="77777777" w:rsidR="00E209CF" w:rsidRPr="00E209CF" w:rsidRDefault="00E209CF" w:rsidP="00E209CF">
      <w:pPr>
        <w:shd w:val="clear" w:color="auto" w:fill="FFFFFF"/>
        <w:spacing w:before="360" w:after="120" w:line="264" w:lineRule="atLeast"/>
        <w:textAlignment w:val="baseline"/>
        <w:outlineLvl w:val="2"/>
        <w:rPr>
          <w:rFonts w:ascii="Open Sans" w:eastAsia="Times New Roman" w:hAnsi="Open Sans" w:cs="Open Sans"/>
          <w:b/>
          <w:bCs/>
          <w:color w:val="222222"/>
          <w:kern w:val="0"/>
          <w:sz w:val="30"/>
          <w:szCs w:val="30"/>
          <w:lang w:val="nl-NL"/>
          <w14:ligatures w14:val="none"/>
        </w:rPr>
      </w:pPr>
      <w:r w:rsidRPr="00E209CF">
        <w:rPr>
          <w:rFonts w:ascii="Open Sans" w:eastAsia="Times New Roman" w:hAnsi="Open Sans" w:cs="Open Sans"/>
          <w:b/>
          <w:bCs/>
          <w:color w:val="222222"/>
          <w:kern w:val="0"/>
          <w:sz w:val="30"/>
          <w:szCs w:val="30"/>
          <w:lang w:val="nl-NL"/>
          <w14:ligatures w14:val="none"/>
        </w:rPr>
        <w:t>Klachten- en Privacy Reglement &amp; Algemene Voorwaarden</w:t>
      </w:r>
    </w:p>
    <w:p w14:paraId="066B12B6" w14:textId="77777777" w:rsidR="00E209CF" w:rsidRPr="00E209CF" w:rsidRDefault="00E209CF" w:rsidP="00E209CF">
      <w:pPr>
        <w:shd w:val="clear" w:color="auto" w:fill="FFFFFF"/>
        <w:spacing w:after="0" w:line="240" w:lineRule="auto"/>
        <w:textAlignment w:val="baseline"/>
        <w:rPr>
          <w:rFonts w:ascii="Open Sans" w:eastAsia="Times New Roman" w:hAnsi="Open Sans" w:cs="Open Sans"/>
          <w:color w:val="666666"/>
          <w:kern w:val="0"/>
          <w:sz w:val="27"/>
          <w:szCs w:val="27"/>
          <w:lang w:val="nl-NL"/>
          <w14:ligatures w14:val="none"/>
        </w:rPr>
      </w:pPr>
      <w:r w:rsidRPr="00E209CF">
        <w:rPr>
          <w:rFonts w:ascii="inherit" w:eastAsia="Times New Roman" w:hAnsi="inherit" w:cs="Open Sans"/>
          <w:b/>
          <w:bCs/>
          <w:color w:val="2F5BAD"/>
          <w:kern w:val="0"/>
          <w:sz w:val="27"/>
          <w:szCs w:val="27"/>
          <w:bdr w:val="none" w:sz="0" w:space="0" w:color="auto" w:frame="1"/>
          <w:lang w:val="nl-NL"/>
          <w14:ligatures w14:val="none"/>
        </w:rPr>
        <w:t>Klacht indienen</w:t>
      </w:r>
    </w:p>
    <w:p w14:paraId="54B9798D" w14:textId="2DE10E7C" w:rsidR="00E209CF" w:rsidRPr="00E209CF" w:rsidRDefault="00E209CF" w:rsidP="00E209CF">
      <w:pPr>
        <w:shd w:val="clear" w:color="auto" w:fill="FFFFFF"/>
        <w:spacing w:after="0" w:line="240" w:lineRule="auto"/>
        <w:textAlignment w:val="baseline"/>
        <w:rPr>
          <w:rFonts w:ascii="Open Sans" w:eastAsia="Times New Roman" w:hAnsi="Open Sans" w:cs="Open Sans"/>
          <w:color w:val="666666"/>
          <w:kern w:val="0"/>
          <w:sz w:val="27"/>
          <w:szCs w:val="27"/>
          <w:lang w:val="nl-NL"/>
          <w14:ligatures w14:val="none"/>
        </w:rPr>
      </w:pPr>
      <w:r w:rsidRPr="00E209CF">
        <w:rPr>
          <w:rFonts w:ascii="Open Sans" w:eastAsia="Times New Roman" w:hAnsi="Open Sans" w:cs="Open Sans"/>
          <w:color w:val="666666"/>
          <w:kern w:val="0"/>
          <w:sz w:val="27"/>
          <w:szCs w:val="27"/>
          <w:lang w:val="nl-NL"/>
          <w14:ligatures w14:val="none"/>
        </w:rPr>
        <w:t xml:space="preserve">Bij Salude besteden we veel aandacht aan </w:t>
      </w:r>
      <w:r>
        <w:rPr>
          <w:rFonts w:ascii="Open Sans" w:eastAsia="Times New Roman" w:hAnsi="Open Sans" w:cs="Open Sans"/>
          <w:color w:val="666666"/>
          <w:kern w:val="0"/>
          <w:sz w:val="27"/>
          <w:szCs w:val="27"/>
          <w:lang w:val="nl-NL"/>
          <w14:ligatures w14:val="none"/>
        </w:rPr>
        <w:t xml:space="preserve">de </w:t>
      </w:r>
      <w:r w:rsidRPr="00E209CF">
        <w:rPr>
          <w:rFonts w:ascii="Open Sans" w:eastAsia="Times New Roman" w:hAnsi="Open Sans" w:cs="Open Sans"/>
          <w:color w:val="666666"/>
          <w:kern w:val="0"/>
          <w:sz w:val="27"/>
          <w:szCs w:val="27"/>
          <w:lang w:val="nl-NL"/>
          <w14:ligatures w14:val="none"/>
        </w:rPr>
        <w:t>kwaliteit van onze dienstverlening. Graag horen we complimenten</w:t>
      </w:r>
      <w:r>
        <w:rPr>
          <w:rFonts w:ascii="Open Sans" w:eastAsia="Times New Roman" w:hAnsi="Open Sans" w:cs="Open Sans"/>
          <w:color w:val="666666"/>
          <w:kern w:val="0"/>
          <w:sz w:val="27"/>
          <w:szCs w:val="27"/>
          <w:lang w:val="nl-NL"/>
          <w14:ligatures w14:val="none"/>
        </w:rPr>
        <w:t xml:space="preserve">. Ben </w:t>
      </w:r>
      <w:r w:rsidRPr="00E209CF">
        <w:rPr>
          <w:rFonts w:ascii="Open Sans" w:eastAsia="Times New Roman" w:hAnsi="Open Sans" w:cs="Open Sans"/>
          <w:color w:val="666666"/>
          <w:kern w:val="0"/>
          <w:sz w:val="27"/>
          <w:szCs w:val="27"/>
          <w:lang w:val="nl-NL"/>
          <w14:ligatures w14:val="none"/>
        </w:rPr>
        <w:t xml:space="preserve">je desondanks ontevreden over de dienstverlening van Salude, dan </w:t>
      </w:r>
      <w:r>
        <w:rPr>
          <w:rFonts w:ascii="Open Sans" w:eastAsia="Times New Roman" w:hAnsi="Open Sans" w:cs="Open Sans"/>
          <w:color w:val="666666"/>
          <w:kern w:val="0"/>
          <w:sz w:val="27"/>
          <w:szCs w:val="27"/>
          <w:lang w:val="nl-NL"/>
          <w14:ligatures w14:val="none"/>
        </w:rPr>
        <w:t>kun je dat aan ons melden via het contact formulier</w:t>
      </w:r>
      <w:r w:rsidRPr="00E209CF">
        <w:rPr>
          <w:rFonts w:ascii="Open Sans" w:eastAsia="Times New Roman" w:hAnsi="Open Sans" w:cs="Open Sans"/>
          <w:color w:val="666666"/>
          <w:kern w:val="0"/>
          <w:sz w:val="27"/>
          <w:szCs w:val="27"/>
          <w:lang w:val="nl-NL"/>
          <w14:ligatures w14:val="none"/>
        </w:rPr>
        <w:t xml:space="preserve">. Ons </w:t>
      </w:r>
      <w:r>
        <w:rPr>
          <w:rFonts w:ascii="Open Sans" w:eastAsia="Times New Roman" w:hAnsi="Open Sans" w:cs="Open Sans"/>
          <w:color w:val="666666"/>
          <w:kern w:val="0"/>
          <w:sz w:val="27"/>
          <w:szCs w:val="27"/>
          <w:lang w:val="nl-NL"/>
          <w14:ligatures w14:val="none"/>
        </w:rPr>
        <w:t>K</w:t>
      </w:r>
      <w:r w:rsidRPr="00E209CF">
        <w:rPr>
          <w:rFonts w:ascii="Open Sans" w:eastAsia="Times New Roman" w:hAnsi="Open Sans" w:cs="Open Sans"/>
          <w:color w:val="666666"/>
          <w:kern w:val="0"/>
          <w:sz w:val="27"/>
          <w:szCs w:val="27"/>
          <w:lang w:val="nl-NL"/>
          <w14:ligatures w14:val="none"/>
        </w:rPr>
        <w:t>lachtenreglement vind je</w:t>
      </w:r>
      <w:r w:rsidRPr="00E209CF">
        <w:rPr>
          <w:rFonts w:ascii="inherit" w:eastAsia="Times New Roman" w:hAnsi="inherit" w:cs="Open Sans"/>
          <w:b/>
          <w:bCs/>
          <w:color w:val="2F5BAD"/>
          <w:kern w:val="0"/>
          <w:sz w:val="27"/>
          <w:szCs w:val="27"/>
          <w:bdr w:val="none" w:sz="0" w:space="0" w:color="auto" w:frame="1"/>
          <w:lang w:val="nl-NL"/>
          <w14:ligatures w14:val="none"/>
        </w:rPr>
        <w:t> </w:t>
      </w:r>
      <w:hyperlink r:id="rId4" w:history="1">
        <w:r w:rsidRPr="00E209CF">
          <w:rPr>
            <w:rFonts w:ascii="inherit" w:eastAsia="Times New Roman" w:hAnsi="inherit" w:cs="Open Sans"/>
            <w:b/>
            <w:bCs/>
            <w:color w:val="2F5BAD"/>
            <w:kern w:val="0"/>
            <w:sz w:val="27"/>
            <w:szCs w:val="27"/>
            <w:u w:val="single"/>
            <w:bdr w:val="none" w:sz="0" w:space="0" w:color="auto" w:frame="1"/>
            <w:lang w:val="nl-NL"/>
            <w14:ligatures w14:val="none"/>
          </w:rPr>
          <w:t>hier</w:t>
        </w:r>
      </w:hyperlink>
      <w:hyperlink r:id="rId5" w:history="1">
        <w:r w:rsidRPr="00E209CF">
          <w:rPr>
            <w:rFonts w:ascii="Open Sans" w:eastAsia="Times New Roman" w:hAnsi="Open Sans" w:cs="Open Sans"/>
            <w:color w:val="2F5BAD"/>
            <w:kern w:val="0"/>
            <w:sz w:val="27"/>
            <w:szCs w:val="27"/>
            <w:u w:val="single"/>
            <w:bdr w:val="none" w:sz="0" w:space="0" w:color="auto" w:frame="1"/>
            <w:lang w:val="nl-NL"/>
            <w14:ligatures w14:val="none"/>
          </w:rPr>
          <w:t> </w:t>
        </w:r>
      </w:hyperlink>
      <w:r>
        <w:rPr>
          <w:rFonts w:ascii="Open Sans" w:eastAsia="Times New Roman" w:hAnsi="Open Sans" w:cs="Open Sans"/>
          <w:color w:val="666666"/>
          <w:kern w:val="0"/>
          <w:sz w:val="27"/>
          <w:szCs w:val="27"/>
          <w:lang w:val="nl-NL"/>
          <w14:ligatures w14:val="none"/>
        </w:rPr>
        <w:t>.</w:t>
      </w:r>
    </w:p>
    <w:p w14:paraId="272E8E6A" w14:textId="77777777" w:rsidR="00E209CF" w:rsidRDefault="00E209CF" w:rsidP="00E209CF">
      <w:pPr>
        <w:shd w:val="clear" w:color="auto" w:fill="FFFFFF"/>
        <w:spacing w:after="0" w:line="240" w:lineRule="auto"/>
        <w:textAlignment w:val="baseline"/>
        <w:rPr>
          <w:rFonts w:ascii="inherit" w:eastAsia="Times New Roman" w:hAnsi="inherit" w:cs="Open Sans"/>
          <w:b/>
          <w:bCs/>
          <w:color w:val="2F5BAD"/>
          <w:kern w:val="0"/>
          <w:sz w:val="27"/>
          <w:szCs w:val="27"/>
          <w:bdr w:val="none" w:sz="0" w:space="0" w:color="auto" w:frame="1"/>
          <w:lang w:val="nl-NL"/>
          <w14:ligatures w14:val="none"/>
        </w:rPr>
      </w:pPr>
    </w:p>
    <w:p w14:paraId="6A790138" w14:textId="71B77C75" w:rsidR="00E209CF" w:rsidRPr="00E209CF" w:rsidRDefault="00E209CF" w:rsidP="00E209CF">
      <w:pPr>
        <w:shd w:val="clear" w:color="auto" w:fill="FFFFFF"/>
        <w:spacing w:after="0" w:line="240" w:lineRule="auto"/>
        <w:textAlignment w:val="baseline"/>
        <w:rPr>
          <w:rFonts w:ascii="Open Sans" w:eastAsia="Times New Roman" w:hAnsi="Open Sans" w:cs="Open Sans"/>
          <w:color w:val="666666"/>
          <w:kern w:val="0"/>
          <w:sz w:val="27"/>
          <w:szCs w:val="27"/>
          <w:lang w:val="nl-NL"/>
          <w14:ligatures w14:val="none"/>
        </w:rPr>
      </w:pPr>
      <w:r w:rsidRPr="00E209CF">
        <w:rPr>
          <w:rFonts w:ascii="inherit" w:eastAsia="Times New Roman" w:hAnsi="inherit" w:cs="Open Sans"/>
          <w:b/>
          <w:bCs/>
          <w:color w:val="2F5BAD"/>
          <w:kern w:val="0"/>
          <w:sz w:val="27"/>
          <w:szCs w:val="27"/>
          <w:bdr w:val="none" w:sz="0" w:space="0" w:color="auto" w:frame="1"/>
          <w:lang w:val="nl-NL"/>
          <w14:ligatures w14:val="none"/>
        </w:rPr>
        <w:t>Privacyreglement</w:t>
      </w:r>
    </w:p>
    <w:p w14:paraId="3F30A9DE" w14:textId="061BD1FD" w:rsidR="00E209CF" w:rsidRPr="00E209CF" w:rsidRDefault="00E209CF" w:rsidP="00E209CF">
      <w:pPr>
        <w:shd w:val="clear" w:color="auto" w:fill="FFFFFF"/>
        <w:spacing w:after="0" w:line="240" w:lineRule="auto"/>
        <w:textAlignment w:val="baseline"/>
        <w:rPr>
          <w:rFonts w:ascii="Open Sans" w:eastAsia="Times New Roman" w:hAnsi="Open Sans" w:cs="Open Sans"/>
          <w:color w:val="666666"/>
          <w:kern w:val="0"/>
          <w:sz w:val="27"/>
          <w:szCs w:val="27"/>
          <w:lang w:val="nl-NL"/>
          <w14:ligatures w14:val="none"/>
        </w:rPr>
      </w:pPr>
      <w:r w:rsidRPr="00E209CF">
        <w:rPr>
          <w:rFonts w:ascii="Open Sans" w:eastAsia="Times New Roman" w:hAnsi="Open Sans" w:cs="Open Sans"/>
          <w:color w:val="666666"/>
          <w:kern w:val="0"/>
          <w:sz w:val="27"/>
          <w:szCs w:val="27"/>
          <w:lang w:val="nl-NL"/>
          <w14:ligatures w14:val="none"/>
        </w:rPr>
        <w:t>Salude hecht veel waarde aan de privacy van haar cliënten en klanten (opdrachtgevers) en de eigen medewerkers. Met ons privacyreglement informeert Salude je over de persoonsgegevens die worden verwerkt en hoe deze zo goed mogelijk beschermd worden. Wil je ons privacyreglement inzien, klik dan </w:t>
      </w:r>
      <w:hyperlink r:id="rId6" w:history="1">
        <w:r w:rsidRPr="00E209CF">
          <w:rPr>
            <w:rFonts w:ascii="inherit" w:eastAsia="Times New Roman" w:hAnsi="inherit" w:cs="Open Sans"/>
            <w:b/>
            <w:bCs/>
            <w:color w:val="2F5BAD"/>
            <w:kern w:val="0"/>
            <w:sz w:val="27"/>
            <w:szCs w:val="27"/>
            <w:bdr w:val="none" w:sz="0" w:space="0" w:color="auto" w:frame="1"/>
            <w:lang w:val="nl-NL"/>
            <w14:ligatures w14:val="none"/>
          </w:rPr>
          <w:t>hier</w:t>
        </w:r>
      </w:hyperlink>
      <w:r w:rsidRPr="00E209CF">
        <w:rPr>
          <w:rFonts w:ascii="Open Sans" w:eastAsia="Times New Roman" w:hAnsi="Open Sans" w:cs="Open Sans"/>
          <w:color w:val="666666"/>
          <w:kern w:val="0"/>
          <w:sz w:val="27"/>
          <w:szCs w:val="27"/>
          <w:lang w:val="nl-NL"/>
          <w14:ligatures w14:val="none"/>
        </w:rPr>
        <w:t>. Of vraag via</w:t>
      </w:r>
      <w:r w:rsidRPr="00E209CF">
        <w:rPr>
          <w:rFonts w:ascii="Open Sans" w:eastAsia="Times New Roman" w:hAnsi="Open Sans" w:cs="Open Sans"/>
          <w:color w:val="666666"/>
          <w:kern w:val="0"/>
          <w:sz w:val="27"/>
          <w:szCs w:val="27"/>
          <w:lang w:val="nl-NL"/>
          <w14:ligatures w14:val="none"/>
        </w:rPr>
        <w:t xml:space="preserve"> </w:t>
      </w:r>
      <w:r>
        <w:rPr>
          <w:rFonts w:ascii="Open Sans" w:eastAsia="Times New Roman" w:hAnsi="Open Sans" w:cs="Open Sans"/>
          <w:color w:val="666666"/>
          <w:kern w:val="0"/>
          <w:sz w:val="27"/>
          <w:szCs w:val="27"/>
          <w:lang w:val="nl-NL"/>
          <w14:ligatures w14:val="none"/>
        </w:rPr>
        <w:t>het contact formulier</w:t>
      </w:r>
      <w:r w:rsidRPr="00E209CF">
        <w:rPr>
          <w:rFonts w:ascii="Open Sans" w:eastAsia="Times New Roman" w:hAnsi="Open Sans" w:cs="Open Sans"/>
          <w:color w:val="666666"/>
          <w:kern w:val="0"/>
          <w:sz w:val="27"/>
          <w:szCs w:val="27"/>
          <w:lang w:val="nl-NL"/>
          <w14:ligatures w14:val="none"/>
        </w:rPr>
        <w:t> aan onze Functionaris Gegevensbescherming om het je toe te sturen.</w:t>
      </w:r>
    </w:p>
    <w:p w14:paraId="4A24110B" w14:textId="77777777" w:rsidR="00E209CF" w:rsidRDefault="00E209CF" w:rsidP="00E209CF">
      <w:pPr>
        <w:shd w:val="clear" w:color="auto" w:fill="FFFFFF"/>
        <w:spacing w:after="0" w:line="240" w:lineRule="auto"/>
        <w:textAlignment w:val="baseline"/>
        <w:rPr>
          <w:rFonts w:ascii="inherit" w:eastAsia="Times New Roman" w:hAnsi="inherit" w:cs="Open Sans"/>
          <w:b/>
          <w:bCs/>
          <w:color w:val="2F5BAD"/>
          <w:kern w:val="0"/>
          <w:sz w:val="27"/>
          <w:szCs w:val="27"/>
          <w:bdr w:val="none" w:sz="0" w:space="0" w:color="auto" w:frame="1"/>
          <w:lang w:val="nl-NL"/>
          <w14:ligatures w14:val="none"/>
        </w:rPr>
      </w:pPr>
    </w:p>
    <w:p w14:paraId="48F19266" w14:textId="401A405D" w:rsidR="00E209CF" w:rsidRPr="00E209CF" w:rsidRDefault="00E209CF" w:rsidP="00E209CF">
      <w:pPr>
        <w:shd w:val="clear" w:color="auto" w:fill="FFFFFF"/>
        <w:spacing w:after="0" w:line="240" w:lineRule="auto"/>
        <w:textAlignment w:val="baseline"/>
        <w:rPr>
          <w:rFonts w:ascii="Open Sans" w:eastAsia="Times New Roman" w:hAnsi="Open Sans" w:cs="Open Sans"/>
          <w:color w:val="666666"/>
          <w:kern w:val="0"/>
          <w:sz w:val="27"/>
          <w:szCs w:val="27"/>
          <w:lang w:val="nl-NL"/>
          <w14:ligatures w14:val="none"/>
        </w:rPr>
      </w:pPr>
      <w:r w:rsidRPr="00E209CF">
        <w:rPr>
          <w:rFonts w:ascii="inherit" w:eastAsia="Times New Roman" w:hAnsi="inherit" w:cs="Open Sans"/>
          <w:b/>
          <w:bCs/>
          <w:color w:val="2F5BAD"/>
          <w:kern w:val="0"/>
          <w:sz w:val="27"/>
          <w:szCs w:val="27"/>
          <w:bdr w:val="none" w:sz="0" w:space="0" w:color="auto" w:frame="1"/>
          <w:lang w:val="nl-NL"/>
          <w14:ligatures w14:val="none"/>
        </w:rPr>
        <w:t>Algemene voorwaarden</w:t>
      </w:r>
    </w:p>
    <w:p w14:paraId="768A2A58" w14:textId="54528E0C" w:rsidR="00E209CF" w:rsidRPr="00E209CF" w:rsidRDefault="00E209CF" w:rsidP="00E209CF">
      <w:pPr>
        <w:shd w:val="clear" w:color="auto" w:fill="FFFFFF"/>
        <w:spacing w:after="0" w:line="240" w:lineRule="auto"/>
        <w:textAlignment w:val="baseline"/>
        <w:rPr>
          <w:rFonts w:ascii="Open Sans" w:eastAsia="Times New Roman" w:hAnsi="Open Sans" w:cs="Open Sans"/>
          <w:color w:val="666666"/>
          <w:kern w:val="0"/>
          <w:sz w:val="27"/>
          <w:szCs w:val="27"/>
          <w:lang w:val="nl-NL"/>
          <w14:ligatures w14:val="none"/>
        </w:rPr>
      </w:pPr>
      <w:r w:rsidRPr="00E209CF">
        <w:rPr>
          <w:rFonts w:ascii="Open Sans" w:eastAsia="Times New Roman" w:hAnsi="Open Sans" w:cs="Open Sans"/>
          <w:color w:val="666666"/>
          <w:kern w:val="0"/>
          <w:sz w:val="27"/>
          <w:szCs w:val="27"/>
          <w:lang w:val="nl-NL"/>
          <w14:ligatures w14:val="none"/>
        </w:rPr>
        <w:t xml:space="preserve">We geven je graag inzicht in onze algemene voorwaarden. Mocht je onze algemene voorwaarden willen bekijken, </w:t>
      </w:r>
      <w:r>
        <w:rPr>
          <w:rFonts w:ascii="Open Sans" w:eastAsia="Times New Roman" w:hAnsi="Open Sans" w:cs="Open Sans"/>
          <w:color w:val="666666"/>
          <w:kern w:val="0"/>
          <w:sz w:val="27"/>
          <w:szCs w:val="27"/>
          <w:lang w:val="nl-NL"/>
          <w14:ligatures w14:val="none"/>
        </w:rPr>
        <w:t>neem dan even contact met ons op via het contact formulier.</w:t>
      </w:r>
    </w:p>
    <w:p w14:paraId="095C7D01" w14:textId="77777777" w:rsidR="00E40CA0" w:rsidRPr="00E209CF" w:rsidRDefault="00E40CA0">
      <w:pPr>
        <w:rPr>
          <w:lang w:val="nl-NL"/>
        </w:rPr>
      </w:pPr>
    </w:p>
    <w:sectPr w:rsidR="00E40CA0" w:rsidRPr="00E209CF" w:rsidSect="00B31634">
      <w:pgSz w:w="11906" w:h="16838" w:code="9"/>
      <w:pgMar w:top="1440" w:right="1077" w:bottom="1440" w:left="1077" w:header="720" w:footer="102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CF"/>
    <w:rsid w:val="00B27CC6"/>
    <w:rsid w:val="00B31634"/>
    <w:rsid w:val="00E209CF"/>
    <w:rsid w:val="00E4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D20F"/>
  <w15:chartTrackingRefBased/>
  <w15:docId w15:val="{43E90274-2E11-4C8D-BA33-1FCB51A6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ude-deskundigedienst.nl/wp-content/uploads/2022/06/B2-Privacyreglement-Salude-Medisch-Advies-versie-1.1.pdf" TargetMode="External"/><Relationship Id="rId5" Type="http://schemas.openxmlformats.org/officeDocument/2006/relationships/hyperlink" Target="http://www.salude-deskundigedienst.nl/wp-content/uploads/2021/08/B51-Klachtenreglement-SMA-versie-1.0.pdf" TargetMode="External"/><Relationship Id="rId4" Type="http://schemas.openxmlformats.org/officeDocument/2006/relationships/hyperlink" Target="http://www.salude-deskundigedienst.nl/wp-content/uploads/2021/08/B51-Klachtenreglement-SMA-versie-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Bartels</dc:creator>
  <cp:keywords/>
  <dc:description/>
  <cp:lastModifiedBy>Sylvia Bartels</cp:lastModifiedBy>
  <cp:revision>1</cp:revision>
  <dcterms:created xsi:type="dcterms:W3CDTF">2023-03-09T15:02:00Z</dcterms:created>
  <dcterms:modified xsi:type="dcterms:W3CDTF">2023-03-09T15:11:00Z</dcterms:modified>
</cp:coreProperties>
</file>